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ind w:left="720" w:firstLine="720"/>
        <w:contextualSpacing w:val="0"/>
        <w:jc w:val="left"/>
        <w:rPr>
          <w:b w:val="1"/>
          <w:sz w:val="36"/>
          <w:szCs w:val="36"/>
        </w:rPr>
      </w:pPr>
      <w:r w:rsidDel="00000000" w:rsidR="00000000" w:rsidRPr="00000000">
        <w:rPr>
          <w:b w:val="1"/>
          <w:sz w:val="36"/>
          <w:szCs w:val="36"/>
          <w:rtl w:val="0"/>
        </w:rPr>
        <w:t xml:space="preserve">HC Board Meeting Agenda: Sunday, May 27th, 2018</w:t>
      </w:r>
    </w:p>
    <w:p w:rsidR="00000000" w:rsidDel="00000000" w:rsidP="00000000" w:rsidRDefault="00000000" w:rsidRPr="00000000" w14:paraId="00000001">
      <w:pPr>
        <w:spacing w:after="0" w:lineRule="auto"/>
        <w:ind w:left="720" w:firstLine="0"/>
        <w:contextualSpacing w:val="0"/>
        <w:rPr/>
      </w:pPr>
      <w:r w:rsidDel="00000000" w:rsidR="00000000" w:rsidRPr="00000000">
        <w:rPr>
          <w:rtl w:val="0"/>
        </w:rPr>
      </w:r>
    </w:p>
    <w:p w:rsidR="00000000" w:rsidDel="00000000" w:rsidP="00000000" w:rsidRDefault="00000000" w:rsidRPr="00000000" w14:paraId="00000002">
      <w:pPr>
        <w:numPr>
          <w:ilvl w:val="0"/>
          <w:numId w:val="1"/>
        </w:numPr>
        <w:spacing w:after="0" w:before="0" w:lineRule="auto"/>
        <w:ind w:left="720" w:hanging="360"/>
        <w:contextualSpacing w:val="1"/>
        <w:rPr>
          <w:b w:val="1"/>
          <w:sz w:val="24"/>
          <w:szCs w:val="24"/>
        </w:rPr>
      </w:pPr>
      <w:r w:rsidDel="00000000" w:rsidR="00000000" w:rsidRPr="00000000">
        <w:rPr>
          <w:b w:val="1"/>
          <w:sz w:val="24"/>
          <w:szCs w:val="24"/>
          <w:rtl w:val="0"/>
        </w:rPr>
        <w:t xml:space="preserve">9:00 - Call to Order: </w:t>
      </w:r>
    </w:p>
    <w:p w:rsidR="00000000" w:rsidDel="00000000" w:rsidP="00000000" w:rsidRDefault="00000000" w:rsidRPr="00000000" w14:paraId="00000003">
      <w:pPr>
        <w:widowControl w:val="1"/>
        <w:numPr>
          <w:ilvl w:val="0"/>
          <w:numId w:val="4"/>
        </w:numPr>
        <w:spacing w:after="0" w:before="0" w:lineRule="auto"/>
        <w:ind w:left="1440" w:firstLine="360"/>
        <w:contextualSpacing w:val="1"/>
        <w:rPr/>
      </w:pPr>
      <w:r w:rsidDel="00000000" w:rsidR="00000000" w:rsidRPr="00000000">
        <w:rPr>
          <w:rFonts w:ascii="Arial" w:cs="Arial" w:eastAsia="Arial" w:hAnsi="Arial"/>
          <w:rtl w:val="0"/>
        </w:rPr>
        <w:t xml:space="preserve">Motion to open meeting made by:  Keith  Seconded by: Sagan</w:t>
      </w:r>
    </w:p>
    <w:p w:rsidR="00000000" w:rsidDel="00000000" w:rsidP="00000000" w:rsidRDefault="00000000" w:rsidRPr="00000000" w14:paraId="00000004">
      <w:pPr>
        <w:widowControl w:val="1"/>
        <w:numPr>
          <w:ilvl w:val="0"/>
          <w:numId w:val="4"/>
        </w:numPr>
        <w:spacing w:after="0" w:before="0" w:lineRule="auto"/>
        <w:ind w:left="1440" w:firstLine="360"/>
        <w:contextualSpacing w:val="1"/>
        <w:rPr/>
      </w:pPr>
      <w:r w:rsidDel="00000000" w:rsidR="00000000" w:rsidRPr="00000000">
        <w:rPr>
          <w:rFonts w:ascii="Arial" w:cs="Arial" w:eastAsia="Arial" w:hAnsi="Arial"/>
          <w:rtl w:val="0"/>
        </w:rPr>
        <w:t xml:space="preserve">Open with singing a Polecat:  Destin recommended Sweet and Lovely</w:t>
      </w:r>
    </w:p>
    <w:p w:rsidR="00000000" w:rsidDel="00000000" w:rsidP="00000000" w:rsidRDefault="00000000" w:rsidRPr="00000000" w14:paraId="00000005">
      <w:pPr>
        <w:widowControl w:val="1"/>
        <w:numPr>
          <w:ilvl w:val="0"/>
          <w:numId w:val="4"/>
        </w:numPr>
        <w:spacing w:after="0" w:before="0" w:lineRule="auto"/>
        <w:ind w:left="1440" w:firstLine="360"/>
        <w:contextualSpacing w:val="1"/>
        <w:rPr/>
      </w:pPr>
      <w:r w:rsidDel="00000000" w:rsidR="00000000" w:rsidRPr="00000000">
        <w:rPr>
          <w:rFonts w:ascii="Arial" w:cs="Arial" w:eastAsia="Arial" w:hAnsi="Arial"/>
          <w:rtl w:val="0"/>
        </w:rPr>
        <w:t xml:space="preserve">Review and Approval of April minutes:  Motion made by: Armando  Seconded by: Destin</w:t>
      </w:r>
    </w:p>
    <w:p w:rsidR="00000000" w:rsidDel="00000000" w:rsidP="00000000" w:rsidRDefault="00000000" w:rsidRPr="00000000" w14:paraId="00000006">
      <w:pPr>
        <w:widowControl w:val="1"/>
        <w:numPr>
          <w:ilvl w:val="0"/>
          <w:numId w:val="4"/>
        </w:numPr>
        <w:spacing w:after="0" w:before="0" w:lineRule="auto"/>
        <w:ind w:left="1440" w:firstLine="360"/>
        <w:contextualSpacing w:val="1"/>
        <w:rPr/>
      </w:pPr>
      <w:r w:rsidDel="00000000" w:rsidR="00000000" w:rsidRPr="00000000">
        <w:rPr>
          <w:b w:val="1"/>
          <w:sz w:val="24"/>
          <w:szCs w:val="24"/>
          <w:rtl w:val="0"/>
        </w:rPr>
        <w:t xml:space="preserve">In attendance:  Jordan was absent, Clay attended by phone. Everyone else was present</w:t>
      </w:r>
    </w:p>
    <w:p w:rsidR="00000000" w:rsidDel="00000000" w:rsidP="00000000" w:rsidRDefault="00000000" w:rsidRPr="00000000" w14:paraId="00000007">
      <w:pPr>
        <w:widowControl w:val="1"/>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before="0" w:lineRule="auto"/>
        <w:ind w:left="720" w:hanging="360"/>
        <w:contextualSpacing w:val="1"/>
        <w:rPr>
          <w:sz w:val="24"/>
          <w:szCs w:val="24"/>
        </w:rPr>
      </w:pPr>
      <w:r w:rsidDel="00000000" w:rsidR="00000000" w:rsidRPr="00000000">
        <w:rPr>
          <w:b w:val="1"/>
          <w:sz w:val="24"/>
          <w:szCs w:val="24"/>
          <w:rtl w:val="0"/>
        </w:rPr>
        <w:t xml:space="preserve">9:15 - Chapter Updates</w:t>
      </w:r>
    </w:p>
    <w:p w:rsidR="00000000" w:rsidDel="00000000" w:rsidP="00000000" w:rsidRDefault="00000000" w:rsidRPr="00000000" w14:paraId="00000009">
      <w:pPr>
        <w:spacing w:after="0"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0A">
      <w:pPr>
        <w:numPr>
          <w:ilvl w:val="0"/>
          <w:numId w:val="12"/>
        </w:numPr>
        <w:spacing w:after="0" w:before="0" w:lineRule="auto"/>
        <w:ind w:left="1440" w:hanging="360"/>
        <w:contextualSpacing w:val="1"/>
        <w:rPr>
          <w:b w:val="1"/>
          <w:sz w:val="24"/>
          <w:szCs w:val="24"/>
        </w:rPr>
      </w:pPr>
      <w:r w:rsidDel="00000000" w:rsidR="00000000" w:rsidRPr="00000000">
        <w:rPr>
          <w:b w:val="1"/>
          <w:sz w:val="24"/>
          <w:szCs w:val="24"/>
          <w:rtl w:val="0"/>
        </w:rPr>
        <w:t xml:space="preserve">Financial Summary</w:t>
      </w:r>
    </w:p>
    <w:p w:rsidR="00000000" w:rsidDel="00000000" w:rsidP="00000000" w:rsidRDefault="00000000" w:rsidRPr="00000000" w14:paraId="0000000B">
      <w:pPr>
        <w:numPr>
          <w:ilvl w:val="0"/>
          <w:numId w:val="6"/>
        </w:numPr>
        <w:spacing w:after="0" w:before="0" w:lineRule="auto"/>
        <w:ind w:left="2160" w:hanging="360"/>
        <w:contextualSpacing w:val="1"/>
        <w:rPr>
          <w:sz w:val="24"/>
          <w:szCs w:val="24"/>
        </w:rPr>
      </w:pPr>
      <w:r w:rsidDel="00000000" w:rsidR="00000000" w:rsidRPr="00000000">
        <w:rPr>
          <w:sz w:val="24"/>
          <w:szCs w:val="24"/>
          <w:rtl w:val="0"/>
        </w:rPr>
        <w:t xml:space="preserve">Current Balance </w:t>
      </w:r>
      <w:r w:rsidDel="00000000" w:rsidR="00000000" w:rsidRPr="00000000">
        <w:rPr>
          <w:i w:val="1"/>
          <w:sz w:val="24"/>
          <w:szCs w:val="24"/>
          <w:rtl w:val="0"/>
        </w:rPr>
        <w:t xml:space="preserve">(5/26/18)</w:t>
      </w:r>
      <w:r w:rsidDel="00000000" w:rsidR="00000000" w:rsidRPr="00000000">
        <w:rPr>
          <w:sz w:val="24"/>
          <w:szCs w:val="24"/>
          <w:rtl w:val="0"/>
        </w:rPr>
        <w:t xml:space="preserve">:</w:t>
        <w:tab/>
        <w:tab/>
        <w:t xml:space="preserve"> </w:t>
        <w:tab/>
        <w:tab/>
        <w:t xml:space="preserve">               $3276.33</w:t>
      </w:r>
    </w:p>
    <w:p w:rsidR="00000000" w:rsidDel="00000000" w:rsidP="00000000" w:rsidRDefault="00000000" w:rsidRPr="00000000" w14:paraId="0000000C">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D">
      <w:pPr>
        <w:numPr>
          <w:ilvl w:val="0"/>
          <w:numId w:val="6"/>
        </w:numPr>
        <w:spacing w:after="0" w:lineRule="auto"/>
        <w:ind w:left="2160" w:hanging="360"/>
        <w:contextualSpacing w:val="1"/>
        <w:rPr>
          <w:sz w:val="24"/>
          <w:szCs w:val="24"/>
        </w:rPr>
      </w:pPr>
      <w:r w:rsidDel="00000000" w:rsidR="00000000" w:rsidRPr="00000000">
        <w:rPr>
          <w:sz w:val="24"/>
          <w:szCs w:val="24"/>
          <w:rtl w:val="0"/>
        </w:rPr>
        <w:t xml:space="preserve">Recent and anticipated expenditures:</w:t>
      </w:r>
    </w:p>
    <w:p w:rsidR="00000000" w:rsidDel="00000000" w:rsidP="00000000" w:rsidRDefault="00000000" w:rsidRPr="00000000" w14:paraId="0000000E">
      <w:pPr>
        <w:numPr>
          <w:ilvl w:val="1"/>
          <w:numId w:val="6"/>
        </w:numPr>
        <w:spacing w:after="0" w:lineRule="auto"/>
        <w:ind w:left="2880" w:hanging="360"/>
        <w:contextualSpacing w:val="1"/>
        <w:rPr>
          <w:sz w:val="24"/>
          <w:szCs w:val="24"/>
        </w:rPr>
      </w:pPr>
      <w:r w:rsidDel="00000000" w:rsidR="00000000" w:rsidRPr="00000000">
        <w:rPr>
          <w:sz w:val="24"/>
          <w:szCs w:val="24"/>
          <w:rtl w:val="0"/>
        </w:rPr>
        <w:t xml:space="preserve">Vera House Donation</w:t>
        <w:tab/>
        <w:t xml:space="preserve">(5/25/18)</w:t>
        <w:tab/>
        <w:tab/>
        <w:t xml:space="preserve">             </w:t>
        <w:tab/>
        <w:t xml:space="preserve">$1,000</w:t>
      </w:r>
    </w:p>
    <w:p w:rsidR="00000000" w:rsidDel="00000000" w:rsidP="00000000" w:rsidRDefault="00000000" w:rsidRPr="00000000" w14:paraId="0000000F">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Annual Insurance (overdue)</w:t>
        <w:tab/>
        <w:tab/>
        <w:tab/>
        <w:tab/>
        <w:t xml:space="preserve">$581</w:t>
      </w:r>
    </w:p>
    <w:p w:rsidR="00000000" w:rsidDel="00000000" w:rsidP="00000000" w:rsidRDefault="00000000" w:rsidRPr="00000000" w14:paraId="00000010">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Lodge rent for 1st quarter (overdue)</w:t>
        <w:tab/>
        <w:tab/>
        <w:tab/>
        <w:t xml:space="preserve">$420</w:t>
      </w:r>
    </w:p>
    <w:p w:rsidR="00000000" w:rsidDel="00000000" w:rsidP="00000000" w:rsidRDefault="00000000" w:rsidRPr="00000000" w14:paraId="00000011">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Lodge rent for 2nd quarter (due 6/30)</w:t>
        <w:tab/>
        <w:tab/>
        <w:t xml:space="preserve">$420</w:t>
      </w:r>
    </w:p>
    <w:p w:rsidR="00000000" w:rsidDel="00000000" w:rsidP="00000000" w:rsidRDefault="00000000" w:rsidRPr="00000000" w14:paraId="00000012">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2018 Spring Convention Hotel (paid)</w:t>
        <w:tab/>
        <w:t xml:space="preserve"> </w:t>
        <w:tab/>
        <w:tab/>
        <w:t xml:space="preserve">$1,150</w:t>
      </w:r>
    </w:p>
    <w:p w:rsidR="00000000" w:rsidDel="00000000" w:rsidP="00000000" w:rsidRDefault="00000000" w:rsidRPr="00000000" w14:paraId="00000013">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Music purchases (paid)</w:t>
        <w:tab/>
        <w:tab/>
        <w:tab/>
        <w:tab/>
        <w:t xml:space="preserve">$107</w:t>
      </w:r>
    </w:p>
    <w:p w:rsidR="00000000" w:rsidDel="00000000" w:rsidP="00000000" w:rsidRDefault="00000000" w:rsidRPr="00000000" w14:paraId="00000014">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T-shirt registration (upcoming)</w:t>
        <w:tab/>
        <w:tab/>
        <w:tab/>
        <w:t xml:space="preserve">$XXX</w:t>
      </w:r>
    </w:p>
    <w:p w:rsidR="00000000" w:rsidDel="00000000" w:rsidP="00000000" w:rsidRDefault="00000000" w:rsidRPr="00000000" w14:paraId="00000015">
      <w:pPr>
        <w:spacing w:after="0" w:lineRule="auto"/>
        <w:ind w:left="0" w:firstLine="0"/>
        <w:contextualSpacing w:val="0"/>
        <w:rPr>
          <w:sz w:val="24"/>
          <w:szCs w:val="24"/>
        </w:rPr>
      </w:pPr>
      <w:r w:rsidDel="00000000" w:rsidR="00000000" w:rsidRPr="00000000">
        <w:rPr>
          <w:b w:val="1"/>
          <w:i w:val="1"/>
          <w:color w:val="ff0000"/>
          <w:sz w:val="24"/>
          <w:szCs w:val="24"/>
          <w:u w:val="single"/>
          <w:rtl w:val="0"/>
        </w:rPr>
        <w:t xml:space="preserve">Action Item:</w:t>
      </w:r>
      <w:r w:rsidDel="00000000" w:rsidR="00000000" w:rsidRPr="00000000">
        <w:rPr>
          <w:sz w:val="24"/>
          <w:szCs w:val="24"/>
          <w:rtl w:val="0"/>
        </w:rPr>
        <w:t xml:space="preserve"> Dave L. will complete the T-shirt purchase by the June 1st deadline.</w:t>
      </w:r>
    </w:p>
    <w:p w:rsidR="00000000" w:rsidDel="00000000" w:rsidP="00000000" w:rsidRDefault="00000000" w:rsidRPr="00000000" w14:paraId="00000016">
      <w:pPr>
        <w:spacing w:after="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7">
      <w:pPr>
        <w:numPr>
          <w:ilvl w:val="0"/>
          <w:numId w:val="6"/>
        </w:numPr>
        <w:spacing w:after="0" w:lineRule="auto"/>
        <w:ind w:left="2160" w:hanging="360"/>
        <w:contextualSpacing w:val="1"/>
        <w:rPr>
          <w:sz w:val="24"/>
          <w:szCs w:val="24"/>
        </w:rPr>
      </w:pPr>
      <w:r w:rsidDel="00000000" w:rsidR="00000000" w:rsidRPr="00000000">
        <w:rPr>
          <w:sz w:val="24"/>
          <w:szCs w:val="24"/>
          <w:rtl w:val="0"/>
        </w:rPr>
        <w:t xml:space="preserve">Balance after anticipated expenditures</w:t>
      </w:r>
    </w:p>
    <w:p w:rsidR="00000000" w:rsidDel="00000000" w:rsidP="00000000" w:rsidRDefault="00000000" w:rsidRPr="00000000" w14:paraId="00000018">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$1850</w:t>
      </w:r>
    </w:p>
    <w:p w:rsidR="00000000" w:rsidDel="00000000" w:rsidP="00000000" w:rsidRDefault="00000000" w:rsidRPr="00000000" w14:paraId="00000019">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1A">
      <w:pPr>
        <w:numPr>
          <w:ilvl w:val="0"/>
          <w:numId w:val="6"/>
        </w:numPr>
        <w:spacing w:after="0" w:lineRule="auto"/>
        <w:ind w:left="2160" w:hanging="360"/>
        <w:contextualSpacing w:val="1"/>
        <w:rPr>
          <w:sz w:val="24"/>
          <w:szCs w:val="24"/>
          <w:u w:val="none"/>
        </w:rPr>
      </w:pPr>
      <w:r w:rsidDel="00000000" w:rsidR="00000000" w:rsidRPr="00000000">
        <w:rPr>
          <w:sz w:val="24"/>
          <w:szCs w:val="24"/>
          <w:rtl w:val="0"/>
        </w:rPr>
        <w:t xml:space="preserve">Outstanding dues</w:t>
      </w:r>
    </w:p>
    <w:p w:rsidR="00000000" w:rsidDel="00000000" w:rsidP="00000000" w:rsidRDefault="00000000" w:rsidRPr="00000000" w14:paraId="0000001B">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$80 (Through May 2018)</w:t>
      </w:r>
    </w:p>
    <w:p w:rsidR="00000000" w:rsidDel="00000000" w:rsidP="00000000" w:rsidRDefault="00000000" w:rsidRPr="00000000" w14:paraId="0000001C">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1D">
      <w:pPr>
        <w:numPr>
          <w:ilvl w:val="0"/>
          <w:numId w:val="6"/>
        </w:numPr>
        <w:spacing w:after="0" w:lineRule="auto"/>
        <w:ind w:left="2160" w:hanging="360"/>
        <w:contextualSpacing w:val="1"/>
        <w:rPr>
          <w:sz w:val="24"/>
          <w:szCs w:val="24"/>
          <w:u w:val="none"/>
        </w:rPr>
      </w:pPr>
      <w:r w:rsidDel="00000000" w:rsidR="00000000" w:rsidRPr="00000000">
        <w:rPr>
          <w:sz w:val="24"/>
          <w:szCs w:val="24"/>
          <w:rtl w:val="0"/>
        </w:rPr>
        <w:t xml:space="preserve">Anticipated dues by end of 2nd quarter (amount we will have come in by 6.30 here)</w:t>
      </w:r>
    </w:p>
    <w:p w:rsidR="00000000" w:rsidDel="00000000" w:rsidP="00000000" w:rsidRDefault="00000000" w:rsidRPr="00000000" w14:paraId="0000001E">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$160 (assumes 100% payment)</w:t>
      </w:r>
    </w:p>
    <w:p w:rsidR="00000000" w:rsidDel="00000000" w:rsidP="00000000" w:rsidRDefault="00000000" w:rsidRPr="00000000" w14:paraId="0000001F">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20">
      <w:pPr>
        <w:numPr>
          <w:ilvl w:val="0"/>
          <w:numId w:val="6"/>
        </w:numPr>
        <w:spacing w:after="0" w:lineRule="auto"/>
        <w:ind w:left="2160" w:hanging="360"/>
        <w:contextualSpacing w:val="1"/>
        <w:rPr>
          <w:sz w:val="24"/>
          <w:szCs w:val="24"/>
          <w:u w:val="none"/>
        </w:rPr>
      </w:pPr>
      <w:r w:rsidDel="00000000" w:rsidR="00000000" w:rsidRPr="00000000">
        <w:rPr>
          <w:sz w:val="24"/>
          <w:szCs w:val="24"/>
          <w:rtl w:val="0"/>
        </w:rPr>
        <w:t xml:space="preserve">Anticipated available balance by 6.30.18</w:t>
      </w:r>
    </w:p>
    <w:p w:rsidR="00000000" w:rsidDel="00000000" w:rsidP="00000000" w:rsidRDefault="00000000" w:rsidRPr="00000000" w14:paraId="00000021">
      <w:pPr>
        <w:numPr>
          <w:ilvl w:val="1"/>
          <w:numId w:val="6"/>
        </w:numPr>
        <w:spacing w:after="0" w:lineRule="auto"/>
        <w:ind w:left="2880" w:hanging="360"/>
        <w:contextualSpacing w:val="1"/>
        <w:rPr>
          <w:sz w:val="24"/>
          <w:szCs w:val="24"/>
          <w:u w:val="none"/>
        </w:rPr>
      </w:pPr>
      <w:r w:rsidDel="00000000" w:rsidR="00000000" w:rsidRPr="00000000">
        <w:rPr>
          <w:sz w:val="24"/>
          <w:szCs w:val="24"/>
          <w:rtl w:val="0"/>
        </w:rPr>
        <w:t xml:space="preserve">$2090 </w:t>
      </w:r>
    </w:p>
    <w:p w:rsidR="00000000" w:rsidDel="00000000" w:rsidP="00000000" w:rsidRDefault="00000000" w:rsidRPr="00000000" w14:paraId="00000022">
      <w:pPr>
        <w:spacing w:after="0" w:before="0" w:lineRule="auto"/>
        <w:contextualSpacing w:val="0"/>
        <w:rPr>
          <w:i w:val="1"/>
          <w:sz w:val="24"/>
          <w:szCs w:val="24"/>
        </w:rPr>
      </w:pPr>
      <w:r w:rsidDel="00000000" w:rsidR="00000000" w:rsidRPr="00000000">
        <w:rPr>
          <w:rtl w:val="0"/>
        </w:rPr>
      </w:r>
    </w:p>
    <w:p w:rsidR="00000000" w:rsidDel="00000000" w:rsidP="00000000" w:rsidRDefault="00000000" w:rsidRPr="00000000" w14:paraId="00000023">
      <w:pPr>
        <w:numPr>
          <w:ilvl w:val="0"/>
          <w:numId w:val="6"/>
        </w:numPr>
        <w:spacing w:after="0" w:before="0" w:lineRule="auto"/>
        <w:ind w:left="2160" w:hanging="360"/>
        <w:contextualSpacing w:val="1"/>
        <w:rPr>
          <w:sz w:val="24"/>
          <w:szCs w:val="24"/>
        </w:rPr>
      </w:pPr>
      <w:r w:rsidDel="00000000" w:rsidR="00000000" w:rsidRPr="00000000">
        <w:rPr>
          <w:sz w:val="24"/>
          <w:szCs w:val="24"/>
          <w:rtl w:val="0"/>
        </w:rPr>
        <w:t xml:space="preserve">Dues summary:  Total members 3+ months in arrears (as of 5.26)</w:t>
        <w:tab/>
        <w:t xml:space="preserve">   </w:t>
      </w:r>
      <w:r w:rsidDel="00000000" w:rsidR="00000000" w:rsidRPr="00000000">
        <w:rPr>
          <w:b w:val="1"/>
          <w:sz w:val="24"/>
          <w:szCs w:val="24"/>
          <w:u w:val="single"/>
          <w:rtl w:val="0"/>
        </w:rPr>
        <w:t xml:space="preserve">4</w:t>
      </w:r>
      <w:r w:rsidDel="00000000" w:rsidR="00000000" w:rsidRPr="00000000">
        <w:rPr>
          <w:sz w:val="24"/>
          <w:szCs w:val="24"/>
          <w:rtl w:val="0"/>
        </w:rPr>
        <w:t xml:space="preserve"> </w:t>
        <w:br w:type="textWrapping"/>
      </w:r>
    </w:p>
    <w:p w:rsidR="00000000" w:rsidDel="00000000" w:rsidP="00000000" w:rsidRDefault="00000000" w:rsidRPr="00000000" w14:paraId="00000024">
      <w:pPr>
        <w:numPr>
          <w:ilvl w:val="0"/>
          <w:numId w:val="12"/>
        </w:numPr>
        <w:spacing w:after="0" w:before="0" w:lineRule="auto"/>
        <w:ind w:left="1440" w:hanging="360"/>
        <w:contextualSpacing w:val="1"/>
        <w:rPr>
          <w:b w:val="1"/>
          <w:sz w:val="24"/>
          <w:szCs w:val="24"/>
        </w:rPr>
      </w:pPr>
      <w:r w:rsidDel="00000000" w:rsidR="00000000" w:rsidRPr="00000000">
        <w:rPr>
          <w:b w:val="1"/>
          <w:sz w:val="24"/>
          <w:szCs w:val="24"/>
          <w:rtl w:val="0"/>
        </w:rPr>
        <w:t xml:space="preserve">Membership Summary (as of 5/26/18)</w:t>
        <w:br w:type="textWrapping"/>
      </w:r>
      <w:r w:rsidDel="00000000" w:rsidR="00000000" w:rsidRPr="00000000">
        <w:rPr>
          <w:rtl w:val="0"/>
        </w:rPr>
      </w:r>
    </w:p>
    <w:tbl>
      <w:tblPr>
        <w:tblStyle w:val="Table1"/>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17.021276595744"/>
        <w:gridCol w:w="1174.4680851063831"/>
        <w:gridCol w:w="1251.063829787234"/>
        <w:gridCol w:w="1327.6595744680849"/>
        <w:gridCol w:w="1429.7872340425533"/>
        <w:tblGridChange w:id="0">
          <w:tblGrid>
            <w:gridCol w:w="5617.021276595744"/>
            <w:gridCol w:w="1174.4680851063831"/>
            <w:gridCol w:w="1251.063829787234"/>
            <w:gridCol w:w="1327.6595744680849"/>
            <w:gridCol w:w="1429.7872340425533"/>
          </w:tblGrid>
        </w:tblGridChange>
      </w:tblGrid>
      <w:tr>
        <w:trPr>
          <w:trHeight w:val="300" w:hRule="atLeast"/>
        </w:trPr>
        <w:tc>
          <w:tcPr>
            <w:tcBorders>
              <w:top w:color="000000" w:space="0" w:sz="0" w:val="nil"/>
              <w:left w:color="000000" w:space="0" w:sz="0" w:val="nil"/>
              <w:bottom w:color="000000" w:space="0" w:sz="0" w:val="nil"/>
              <w:right w:color="000000" w:space="0" w:sz="0" w:val="nil"/>
            </w:tcBorders>
            <w:tcMar>
              <w:top w:w="60.0" w:type="dxa"/>
              <w:left w:w="0.0" w:type="dxa"/>
              <w:bottom w:w="60.0" w:type="dxa"/>
              <w:right w:w="0.0" w:type="dxa"/>
            </w:tcMar>
            <w:vAlign w:val="top"/>
          </w:tcPr>
          <w:p w:rsidR="00000000" w:rsidDel="00000000" w:rsidP="00000000" w:rsidRDefault="00000000" w:rsidRPr="00000000" w14:paraId="00000025">
            <w:pPr>
              <w:spacing w:after="0" w:line="288"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color w:val="29323d"/>
                <w:sz w:val="17"/>
                <w:szCs w:val="17"/>
                <w:rtl w:val="0"/>
              </w:rPr>
              <w:t xml:space="preserve">TYPE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60.0" w:type="dxa"/>
              <w:left w:w="220.0" w:type="dxa"/>
              <w:bottom w:w="60.0" w:type="dxa"/>
              <w:right w:w="0.0" w:type="dxa"/>
            </w:tcMar>
            <w:vAlign w:val="top"/>
          </w:tcPr>
          <w:p w:rsidR="00000000" w:rsidDel="00000000" w:rsidP="00000000" w:rsidRDefault="00000000" w:rsidRPr="00000000" w14:paraId="00000026">
            <w:pPr>
              <w:spacing w:after="0" w:line="288"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color w:val="29323d"/>
                <w:sz w:val="17"/>
                <w:szCs w:val="17"/>
                <w:rtl w:val="0"/>
              </w:rPr>
              <w:t xml:space="preserve">ACTIVE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60.0" w:type="dxa"/>
              <w:left w:w="220.0" w:type="dxa"/>
              <w:bottom w:w="60.0" w:type="dxa"/>
              <w:right w:w="0.0" w:type="dxa"/>
            </w:tcMar>
            <w:vAlign w:val="top"/>
          </w:tcPr>
          <w:p w:rsidR="00000000" w:rsidDel="00000000" w:rsidP="00000000" w:rsidRDefault="00000000" w:rsidRPr="00000000" w14:paraId="00000027">
            <w:pPr>
              <w:spacing w:after="0" w:line="288"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color w:val="29323d"/>
                <w:sz w:val="17"/>
                <w:szCs w:val="17"/>
                <w:rtl w:val="0"/>
              </w:rPr>
              <w:t xml:space="preserve">LAPSED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60.0" w:type="dxa"/>
              <w:left w:w="220.0" w:type="dxa"/>
              <w:bottom w:w="60.0" w:type="dxa"/>
              <w:right w:w="0.0" w:type="dxa"/>
            </w:tcMar>
            <w:vAlign w:val="top"/>
          </w:tcPr>
          <w:p w:rsidR="00000000" w:rsidDel="00000000" w:rsidP="00000000" w:rsidRDefault="00000000" w:rsidRPr="00000000" w14:paraId="00000028">
            <w:pPr>
              <w:spacing w:after="0" w:line="288"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color w:val="29323d"/>
                <w:sz w:val="17"/>
                <w:szCs w:val="17"/>
                <w:rtl w:val="0"/>
              </w:rPr>
              <w:t xml:space="preserve">FORMER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60.0" w:type="dxa"/>
              <w:left w:w="220.0" w:type="dxa"/>
              <w:bottom w:w="60.0" w:type="dxa"/>
              <w:right w:w="0.0" w:type="dxa"/>
            </w:tcMar>
            <w:vAlign w:val="top"/>
          </w:tcPr>
          <w:p w:rsidR="00000000" w:rsidDel="00000000" w:rsidP="00000000" w:rsidRDefault="00000000" w:rsidRPr="00000000" w14:paraId="00000029">
            <w:pPr>
              <w:spacing w:after="0" w:line="288"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color w:val="29323d"/>
                <w:sz w:val="17"/>
                <w:szCs w:val="17"/>
                <w:rtl w:val="0"/>
              </w:rPr>
              <w:t xml:space="preserve">PENDING</w:t>
            </w:r>
            <w:r w:rsidDel="00000000" w:rsidR="00000000" w:rsidRPr="00000000">
              <w:rPr>
                <w:rtl w:val="0"/>
              </w:rPr>
            </w:r>
          </w:p>
        </w:tc>
      </w:tr>
      <w:tr>
        <w:trPr>
          <w:trHeight w:val="460" w:hRule="atLeast"/>
        </w:trPr>
        <w:tc>
          <w:tcPr>
            <w:tcBorders>
              <w:top w:color="e3e5e8" w:space="0" w:sz="6" w:val="single"/>
              <w:left w:color="000000" w:space="0" w:sz="0" w:val="nil"/>
              <w:bottom w:color="e3e5e8" w:space="0" w:sz="6" w:val="dotted"/>
              <w:right w:color="000000" w:space="0" w:sz="0" w:val="nil"/>
            </w:tcBorders>
            <w:tcMar>
              <w:top w:w="100.0" w:type="dxa"/>
              <w:left w:w="0.0" w:type="dxa"/>
              <w:bottom w:w="100.0" w:type="dxa"/>
              <w:right w:w="0.0" w:type="dxa"/>
            </w:tcMar>
            <w:vAlign w:val="center"/>
          </w:tcPr>
          <w:p w:rsidR="00000000" w:rsidDel="00000000" w:rsidP="00000000" w:rsidRDefault="00000000" w:rsidRPr="00000000" w14:paraId="0000002A">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Regular Membership</w:t>
            </w:r>
          </w:p>
        </w:tc>
        <w:tc>
          <w:tcPr>
            <w:tcBorders>
              <w:top w:color="e3e5e8" w:space="0" w:sz="6" w:val="single"/>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2B">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15</w:t>
            </w:r>
          </w:p>
        </w:tc>
        <w:tc>
          <w:tcPr>
            <w:tcBorders>
              <w:top w:color="e3e5e8" w:space="0" w:sz="6" w:val="single"/>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2C">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0</w:t>
            </w:r>
          </w:p>
        </w:tc>
        <w:tc>
          <w:tcPr>
            <w:tcBorders>
              <w:top w:color="e3e5e8" w:space="0" w:sz="6" w:val="single"/>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2D">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0</w:t>
            </w:r>
          </w:p>
        </w:tc>
        <w:tc>
          <w:tcPr>
            <w:tcBorders>
              <w:top w:color="e3e5e8" w:space="0" w:sz="6" w:val="single"/>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2E">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2</w:t>
            </w:r>
          </w:p>
        </w:tc>
      </w:tr>
      <w:tr>
        <w:trPr>
          <w:trHeight w:val="440" w:hRule="atLeast"/>
        </w:trPr>
        <w:tc>
          <w:tcPr>
            <w:tcBorders>
              <w:top w:color="000000" w:space="0" w:sz="0" w:val="nil"/>
              <w:left w:color="000000" w:space="0" w:sz="0" w:val="nil"/>
              <w:bottom w:color="e3e5e8" w:space="0" w:sz="6" w:val="dotted"/>
              <w:right w:color="000000" w:space="0" w:sz="0" w:val="nil"/>
            </w:tcBorders>
            <w:tcMar>
              <w:top w:w="100.0" w:type="dxa"/>
              <w:left w:w="0.0" w:type="dxa"/>
              <w:bottom w:w="100.0" w:type="dxa"/>
              <w:right w:w="0.0" w:type="dxa"/>
            </w:tcMar>
            <w:vAlign w:val="center"/>
          </w:tcPr>
          <w:p w:rsidR="00000000" w:rsidDel="00000000" w:rsidP="00000000" w:rsidRDefault="00000000" w:rsidRPr="00000000" w14:paraId="0000002F">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Senior Membership</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0">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1</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1">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0</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2">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0</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3">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0</w:t>
            </w:r>
          </w:p>
        </w:tc>
      </w:tr>
      <w:tr>
        <w:trPr>
          <w:trHeight w:val="440" w:hRule="atLeast"/>
        </w:trPr>
        <w:tc>
          <w:tcPr>
            <w:tcBorders>
              <w:top w:color="000000" w:space="0" w:sz="0" w:val="nil"/>
              <w:left w:color="000000" w:space="0" w:sz="0" w:val="nil"/>
              <w:bottom w:color="e3e5e8" w:space="0" w:sz="6" w:val="dotted"/>
              <w:right w:color="000000" w:space="0" w:sz="0" w:val="nil"/>
            </w:tcBorders>
            <w:tcMar>
              <w:top w:w="100.0" w:type="dxa"/>
              <w:left w:w="0.0" w:type="dxa"/>
              <w:bottom w:w="100.0" w:type="dxa"/>
              <w:right w:w="0.0" w:type="dxa"/>
            </w:tcMar>
            <w:vAlign w:val="center"/>
          </w:tcPr>
          <w:p w:rsidR="00000000" w:rsidDel="00000000" w:rsidP="00000000" w:rsidRDefault="00000000" w:rsidRPr="00000000" w14:paraId="00000034">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Youth Membership (Under 26) in their First Year</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5">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3</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6">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0</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7">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0</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8">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0</w:t>
            </w:r>
          </w:p>
        </w:tc>
      </w:tr>
      <w:tr>
        <w:trPr>
          <w:trHeight w:val="440" w:hRule="atLeast"/>
        </w:trPr>
        <w:tc>
          <w:tcPr>
            <w:tcBorders>
              <w:top w:color="000000" w:space="0" w:sz="0" w:val="nil"/>
              <w:left w:color="000000" w:space="0" w:sz="0" w:val="nil"/>
              <w:bottom w:color="e3e5e8" w:space="0" w:sz="6" w:val="dotted"/>
              <w:right w:color="000000" w:space="0" w:sz="0" w:val="nil"/>
            </w:tcBorders>
            <w:tcMar>
              <w:top w:w="100.0" w:type="dxa"/>
              <w:left w:w="0.0" w:type="dxa"/>
              <w:bottom w:w="100.0" w:type="dxa"/>
              <w:right w:w="0.0" w:type="dxa"/>
            </w:tcMar>
            <w:vAlign w:val="center"/>
          </w:tcPr>
          <w:p w:rsidR="00000000" w:rsidDel="00000000" w:rsidP="00000000" w:rsidRDefault="00000000" w:rsidRPr="00000000" w14:paraId="00000039">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Youth Membership (Under 26) not in their First Year</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A">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19</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B">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5</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C">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7</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D">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1</w:t>
            </w:r>
          </w:p>
        </w:tc>
      </w:tr>
      <w:tr>
        <w:trPr>
          <w:trHeight w:val="440" w:hRule="atLeast"/>
        </w:trPr>
        <w:tc>
          <w:tcPr>
            <w:tcBorders>
              <w:top w:color="000000" w:space="0" w:sz="0" w:val="nil"/>
              <w:left w:color="000000" w:space="0" w:sz="0" w:val="nil"/>
              <w:bottom w:color="e3e5e8" w:space="0" w:sz="6" w:val="dotted"/>
              <w:right w:color="000000" w:space="0" w:sz="0" w:val="nil"/>
            </w:tcBorders>
            <w:tcMar>
              <w:top w:w="100.0" w:type="dxa"/>
              <w:left w:w="0.0" w:type="dxa"/>
              <w:bottom w:w="100.0" w:type="dxa"/>
              <w:right w:w="0.0" w:type="dxa"/>
            </w:tcMar>
            <w:vAlign w:val="center"/>
          </w:tcPr>
          <w:p w:rsidR="00000000" w:rsidDel="00000000" w:rsidP="00000000" w:rsidRDefault="00000000" w:rsidRPr="00000000" w14:paraId="0000003E">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Total</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3F">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38</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40">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5</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41">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7</w:t>
            </w:r>
          </w:p>
        </w:tc>
        <w:tc>
          <w:tcPr>
            <w:tcBorders>
              <w:top w:color="000000" w:space="0" w:sz="0" w:val="nil"/>
              <w:left w:color="000000" w:space="0" w:sz="0" w:val="nil"/>
              <w:bottom w:color="e3e5e8" w:space="0" w:sz="6" w:val="dotted"/>
              <w:right w:color="000000" w:space="0" w:sz="0" w:val="nil"/>
            </w:tcBorders>
            <w:tcMar>
              <w:top w:w="100.0" w:type="dxa"/>
              <w:left w:w="220.0" w:type="dxa"/>
              <w:bottom w:w="100.0" w:type="dxa"/>
              <w:right w:w="0.0" w:type="dxa"/>
            </w:tcMar>
            <w:vAlign w:val="center"/>
          </w:tcPr>
          <w:p w:rsidR="00000000" w:rsidDel="00000000" w:rsidP="00000000" w:rsidRDefault="00000000" w:rsidRPr="00000000" w14:paraId="00000042">
            <w:pPr>
              <w:spacing w:after="0" w:lineRule="auto"/>
              <w:contextualSpacing w:val="0"/>
              <w:rPr>
                <w:rFonts w:ascii="Roboto" w:cs="Roboto" w:eastAsia="Roboto" w:hAnsi="Roboto"/>
                <w:b w:val="1"/>
                <w:color w:val="29323d"/>
                <w:sz w:val="20"/>
                <w:szCs w:val="20"/>
              </w:rPr>
            </w:pPr>
            <w:r w:rsidDel="00000000" w:rsidR="00000000" w:rsidRPr="00000000">
              <w:rPr>
                <w:rFonts w:ascii="Roboto" w:cs="Roboto" w:eastAsia="Roboto" w:hAnsi="Roboto"/>
                <w:b w:val="1"/>
                <w:color w:val="29323d"/>
                <w:sz w:val="20"/>
                <w:szCs w:val="20"/>
                <w:rtl w:val="0"/>
              </w:rPr>
              <w:t xml:space="preserve">3</w:t>
            </w:r>
          </w:p>
          <w:p w:rsidR="00000000" w:rsidDel="00000000" w:rsidP="00000000" w:rsidRDefault="00000000" w:rsidRPr="00000000" w14:paraId="00000043">
            <w:pPr>
              <w:spacing w:after="0" w:lineRule="auto"/>
              <w:contextualSpacing w:val="0"/>
              <w:rPr>
                <w:rFonts w:ascii="Roboto" w:cs="Roboto" w:eastAsia="Roboto" w:hAnsi="Roboto"/>
                <w:b w:val="1"/>
                <w:color w:val="29323d"/>
                <w:sz w:val="20"/>
                <w:szCs w:val="20"/>
              </w:rPr>
            </w:pPr>
            <w:r w:rsidDel="00000000" w:rsidR="00000000" w:rsidRPr="00000000">
              <w:rPr>
                <w:rtl w:val="0"/>
              </w:rPr>
            </w:r>
          </w:p>
        </w:tc>
      </w:tr>
    </w:tbl>
    <w:p w:rsidR="00000000" w:rsidDel="00000000" w:rsidP="00000000" w:rsidRDefault="00000000" w:rsidRPr="00000000" w14:paraId="00000044">
      <w:pPr>
        <w:numPr>
          <w:ilvl w:val="0"/>
          <w:numId w:val="11"/>
        </w:numPr>
        <w:spacing w:after="0" w:before="0" w:lineRule="auto"/>
        <w:ind w:left="2160" w:hanging="360"/>
        <w:contextualSpacing w:val="1"/>
        <w:rPr>
          <w:sz w:val="24"/>
          <w:szCs w:val="24"/>
          <w:u w:val="none"/>
        </w:rPr>
      </w:pPr>
      <w:r w:rsidDel="00000000" w:rsidR="00000000" w:rsidRPr="00000000">
        <w:rPr>
          <w:sz w:val="24"/>
          <w:szCs w:val="24"/>
          <w:rtl w:val="0"/>
        </w:rPr>
        <w:t xml:space="preserve">Current members not in good standing </w:t>
        <w:tab/>
        <w:tab/>
        <w:t xml:space="preserve">5 (according to Treasurer’s Dues Log) </w:t>
      </w:r>
    </w:p>
    <w:p w:rsidR="00000000" w:rsidDel="00000000" w:rsidP="00000000" w:rsidRDefault="00000000" w:rsidRPr="00000000" w14:paraId="00000045">
      <w:pPr>
        <w:numPr>
          <w:ilvl w:val="0"/>
          <w:numId w:val="11"/>
        </w:numPr>
        <w:spacing w:after="0" w:before="0" w:lineRule="auto"/>
        <w:ind w:left="2160" w:hanging="360"/>
        <w:contextualSpacing w:val="1"/>
        <w:rPr>
          <w:sz w:val="24"/>
          <w:szCs w:val="24"/>
        </w:rPr>
      </w:pPr>
      <w:r w:rsidDel="00000000" w:rsidR="00000000" w:rsidRPr="00000000">
        <w:rPr>
          <w:sz w:val="24"/>
          <w:szCs w:val="24"/>
          <w:rtl w:val="0"/>
        </w:rPr>
        <w:t xml:space="preserve">Previous month’s new members:</w:t>
        <w:tab/>
        <w:tab/>
        <w:tab/>
        <w:t xml:space="preserve">1 (Nate Schultz)</w:t>
      </w:r>
    </w:p>
    <w:p w:rsidR="00000000" w:rsidDel="00000000" w:rsidP="00000000" w:rsidRDefault="00000000" w:rsidRPr="00000000" w14:paraId="00000046">
      <w:pPr>
        <w:numPr>
          <w:ilvl w:val="0"/>
          <w:numId w:val="11"/>
        </w:numPr>
        <w:spacing w:after="0" w:before="0" w:lineRule="auto"/>
        <w:ind w:left="2160" w:hanging="360"/>
        <w:contextualSpacing w:val="1"/>
        <w:rPr>
          <w:sz w:val="24"/>
          <w:szCs w:val="24"/>
        </w:rPr>
      </w:pPr>
      <w:r w:rsidDel="00000000" w:rsidR="00000000" w:rsidRPr="00000000">
        <w:rPr>
          <w:sz w:val="24"/>
          <w:szCs w:val="24"/>
          <w:rtl w:val="0"/>
        </w:rPr>
        <w:t xml:space="preserve">April ‘18’s attendance:</w:t>
        <w:tab/>
        <w:tab/>
        <w:tab/>
        <w:tab/>
        <w:t xml:space="preserve">75%</w:t>
        <w:tab/>
        <w:t xml:space="preserve"> </w:t>
      </w:r>
      <w:r w:rsidDel="00000000" w:rsidR="00000000" w:rsidRPr="00000000">
        <w:rPr>
          <w:rtl w:val="0"/>
        </w:rPr>
      </w:r>
    </w:p>
    <w:p w:rsidR="00000000" w:rsidDel="00000000" w:rsidP="00000000" w:rsidRDefault="00000000" w:rsidRPr="00000000" w14:paraId="00000047">
      <w:pPr>
        <w:numPr>
          <w:ilvl w:val="0"/>
          <w:numId w:val="11"/>
        </w:numPr>
        <w:spacing w:after="0" w:lineRule="auto"/>
        <w:ind w:left="2160" w:hanging="360"/>
        <w:contextualSpacing w:val="1"/>
        <w:rPr>
          <w:sz w:val="24"/>
          <w:szCs w:val="24"/>
        </w:rPr>
      </w:pPr>
      <w:r w:rsidDel="00000000" w:rsidR="00000000" w:rsidRPr="00000000">
        <w:rPr>
          <w:sz w:val="24"/>
          <w:szCs w:val="24"/>
          <w:rtl w:val="0"/>
        </w:rPr>
        <w:t xml:space="preserve">Attendance concerns:</w:t>
        <w:tab/>
        <w:tab/>
        <w:tab/>
        <w:tab/>
        <w:tab/>
        <w:t xml:space="preserve">0 </w:t>
      </w:r>
    </w:p>
    <w:p w:rsidR="00000000" w:rsidDel="00000000" w:rsidP="00000000" w:rsidRDefault="00000000" w:rsidRPr="00000000" w14:paraId="00000048">
      <w:pPr>
        <w:numPr>
          <w:ilvl w:val="0"/>
          <w:numId w:val="11"/>
        </w:numPr>
        <w:spacing w:after="0" w:before="0" w:lineRule="auto"/>
        <w:ind w:left="2160" w:hanging="360"/>
        <w:contextualSpacing w:val="1"/>
        <w:rPr>
          <w:sz w:val="24"/>
          <w:szCs w:val="24"/>
          <w:u w:val="none"/>
        </w:rPr>
      </w:pPr>
      <w:r w:rsidDel="00000000" w:rsidR="00000000" w:rsidRPr="00000000">
        <w:rPr>
          <w:sz w:val="24"/>
          <w:szCs w:val="24"/>
          <w:rtl w:val="0"/>
        </w:rPr>
        <w:t xml:space="preserve">Leave of Absences (As of May 20):</w:t>
        <w:tab/>
        <w:tab/>
        <w:tab/>
        <w:t xml:space="preserve">0</w:t>
        <w:tab/>
        <w:tab/>
        <w:t xml:space="preserve"> </w:t>
      </w:r>
    </w:p>
    <w:p w:rsidR="00000000" w:rsidDel="00000000" w:rsidP="00000000" w:rsidRDefault="00000000" w:rsidRPr="00000000" w14:paraId="00000049">
      <w:pPr>
        <w:spacing w:after="0" w:lineRule="auto"/>
        <w:contextualSpacing w:val="0"/>
        <w:rPr>
          <w:color w:val="ff0000"/>
          <w:sz w:val="24"/>
          <w:szCs w:val="24"/>
        </w:rPr>
      </w:pPr>
      <w:r w:rsidDel="00000000" w:rsidR="00000000" w:rsidRPr="00000000">
        <w:rPr>
          <w:color w:val="ff0000"/>
          <w:sz w:val="24"/>
          <w:szCs w:val="24"/>
          <w:rtl w:val="0"/>
        </w:rPr>
        <w:tab/>
        <w:tab/>
        <w:t xml:space="preserve">(12 members approaching renewal / 5 members past or within 2 weeks of renewal)</w:t>
      </w:r>
      <w:r w:rsidDel="00000000" w:rsidR="00000000" w:rsidRPr="00000000">
        <w:rPr>
          <w:rtl w:val="0"/>
        </w:rPr>
      </w:r>
    </w:p>
    <w:p w:rsidR="00000000" w:rsidDel="00000000" w:rsidP="00000000" w:rsidRDefault="00000000" w:rsidRPr="00000000" w14:paraId="0000004A">
      <w:pPr>
        <w:spacing w:after="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4B">
      <w:pPr>
        <w:numPr>
          <w:ilvl w:val="0"/>
          <w:numId w:val="1"/>
        </w:numPr>
        <w:spacing w:after="0" w:lineRule="auto"/>
        <w:ind w:left="720" w:hanging="360"/>
        <w:contextualSpacing w:val="1"/>
        <w:rPr>
          <w:sz w:val="24"/>
          <w:szCs w:val="24"/>
        </w:rPr>
      </w:pPr>
      <w:r w:rsidDel="00000000" w:rsidR="00000000" w:rsidRPr="00000000">
        <w:rPr>
          <w:b w:val="1"/>
          <w:sz w:val="24"/>
          <w:szCs w:val="24"/>
          <w:rtl w:val="0"/>
        </w:rPr>
        <w:t xml:space="preserve">9:3</w:t>
      </w:r>
      <w:r w:rsidDel="00000000" w:rsidR="00000000" w:rsidRPr="00000000">
        <w:rPr>
          <w:b w:val="1"/>
          <w:sz w:val="24"/>
          <w:szCs w:val="24"/>
          <w:rtl w:val="0"/>
        </w:rPr>
        <w:t xml:space="preserve">0 - Old Business  </w:t>
      </w:r>
      <w:r w:rsidDel="00000000" w:rsidR="00000000" w:rsidRPr="00000000">
        <w:rPr>
          <w:i w:val="1"/>
          <w:sz w:val="24"/>
          <w:szCs w:val="24"/>
          <w:rtl w:val="0"/>
        </w:rPr>
        <w:t xml:space="preserve">(Reports including recommendations require a different board member to make a motion, have a ‘2</w:t>
      </w:r>
      <w:r w:rsidDel="00000000" w:rsidR="00000000" w:rsidRPr="00000000">
        <w:rPr>
          <w:i w:val="1"/>
          <w:sz w:val="24"/>
          <w:szCs w:val="24"/>
          <w:vertAlign w:val="superscript"/>
          <w:rtl w:val="0"/>
        </w:rPr>
        <w:t xml:space="preserve">nd</w:t>
      </w:r>
      <w:r w:rsidDel="00000000" w:rsidR="00000000" w:rsidRPr="00000000">
        <w:rPr>
          <w:i w:val="1"/>
          <w:sz w:val="24"/>
          <w:szCs w:val="24"/>
          <w:rtl w:val="0"/>
        </w:rPr>
        <w:t xml:space="preserve">’, and are then discussed and brought to a vote.  Following the approval of recommendations, the Secretary will clarify any resulting action items and who is responsible for these.)</w:t>
      </w:r>
    </w:p>
    <w:p w:rsidR="00000000" w:rsidDel="00000000" w:rsidP="00000000" w:rsidRDefault="00000000" w:rsidRPr="00000000" w14:paraId="0000004C">
      <w:pPr>
        <w:spacing w:after="0" w:lineRule="auto"/>
        <w:contextualSpacing w:val="0"/>
        <w:rPr>
          <w:i w:val="1"/>
          <w:sz w:val="24"/>
          <w:szCs w:val="24"/>
        </w:rPr>
      </w:pPr>
      <w:r w:rsidDel="00000000" w:rsidR="00000000" w:rsidRPr="00000000">
        <w:rPr>
          <w:rtl w:val="0"/>
        </w:rPr>
      </w:r>
    </w:p>
    <w:p w:rsidR="00000000" w:rsidDel="00000000" w:rsidP="00000000" w:rsidRDefault="00000000" w:rsidRPr="00000000" w14:paraId="0000004D">
      <w:pPr>
        <w:numPr>
          <w:ilvl w:val="0"/>
          <w:numId w:val="7"/>
        </w:numPr>
        <w:spacing w:after="0" w:lineRule="auto"/>
        <w:ind w:left="1440" w:hanging="360"/>
        <w:contextualSpacing w:val="1"/>
        <w:rPr>
          <w:b w:val="1"/>
          <w:sz w:val="24"/>
          <w:szCs w:val="24"/>
        </w:rPr>
      </w:pPr>
      <w:r w:rsidDel="00000000" w:rsidR="00000000" w:rsidRPr="00000000">
        <w:rPr>
          <w:b w:val="1"/>
          <w:sz w:val="24"/>
          <w:szCs w:val="24"/>
          <w:rtl w:val="0"/>
        </w:rPr>
        <w:t xml:space="preserve">Chapter financial review:  </w:t>
      </w:r>
      <w:r w:rsidDel="00000000" w:rsidR="00000000" w:rsidRPr="00000000">
        <w:rPr>
          <w:sz w:val="24"/>
          <w:szCs w:val="24"/>
          <w:rtl w:val="0"/>
        </w:rPr>
        <w:t xml:space="preserve">Dave Melonson</w:t>
      </w:r>
    </w:p>
    <w:p w:rsidR="00000000" w:rsidDel="00000000" w:rsidP="00000000" w:rsidRDefault="00000000" w:rsidRPr="00000000" w14:paraId="0000004E">
      <w:pPr>
        <w:numPr>
          <w:ilvl w:val="1"/>
          <w:numId w:val="7"/>
        </w:numPr>
        <w:spacing w:after="0" w:line="360" w:lineRule="auto"/>
        <w:ind w:left="2160" w:hanging="360"/>
        <w:contextualSpacing w:val="1"/>
        <w:rPr>
          <w:sz w:val="24"/>
          <w:szCs w:val="24"/>
        </w:rPr>
      </w:pPr>
      <w:r w:rsidDel="00000000" w:rsidR="00000000" w:rsidRPr="00000000">
        <w:rPr>
          <w:i w:val="1"/>
          <w:sz w:val="24"/>
          <w:szCs w:val="24"/>
          <w:rtl w:val="0"/>
        </w:rPr>
        <w:t xml:space="preserve">Projected annual budget (as a baseline using 2018 for 2019)</w:t>
      </w:r>
    </w:p>
    <w:p w:rsidR="00000000" w:rsidDel="00000000" w:rsidP="00000000" w:rsidRDefault="00000000" w:rsidRPr="00000000" w14:paraId="0000004F">
      <w:pPr>
        <w:numPr>
          <w:ilvl w:val="1"/>
          <w:numId w:val="7"/>
        </w:numPr>
        <w:spacing w:after="0" w:line="360" w:lineRule="auto"/>
        <w:ind w:left="2160" w:hanging="360"/>
        <w:contextualSpacing w:val="1"/>
        <w:rPr>
          <w:sz w:val="24"/>
          <w:szCs w:val="24"/>
        </w:rPr>
      </w:pPr>
      <w:r w:rsidDel="00000000" w:rsidR="00000000" w:rsidRPr="00000000">
        <w:rPr>
          <w:i w:val="1"/>
          <w:sz w:val="24"/>
          <w:szCs w:val="24"/>
          <w:rtl w:val="0"/>
        </w:rPr>
        <w:t xml:space="preserve">Discussion on use of donations for individual members</w:t>
        <w:br w:type="textWrapping"/>
        <w:t xml:space="preserve">“Account 350 vs 360”</w:t>
      </w:r>
    </w:p>
    <w:p w:rsidR="00000000" w:rsidDel="00000000" w:rsidP="00000000" w:rsidRDefault="00000000" w:rsidRPr="00000000" w14:paraId="00000050">
      <w:pPr>
        <w:spacing w:after="0" w:line="360" w:lineRule="auto"/>
        <w:ind w:left="0" w:firstLine="0"/>
        <w:contextualSpacing w:val="0"/>
        <w:rPr>
          <w:sz w:val="24"/>
          <w:szCs w:val="24"/>
        </w:rPr>
      </w:pPr>
      <w:r w:rsidDel="00000000" w:rsidR="00000000" w:rsidRPr="00000000">
        <w:rPr>
          <w:sz w:val="24"/>
          <w:szCs w:val="24"/>
          <w:rtl w:val="0"/>
        </w:rPr>
        <w:t xml:space="preserve">“All other receipts may be used only for the purposes </w:t>
      </w:r>
      <w:r w:rsidDel="00000000" w:rsidR="00000000" w:rsidRPr="00000000">
        <w:rPr>
          <w:sz w:val="24"/>
          <w:szCs w:val="24"/>
          <w:u w:val="single"/>
          <w:rtl w:val="0"/>
        </w:rPr>
        <w:t xml:space="preserve">stated in the chapter bylaws</w:t>
      </w:r>
      <w:r w:rsidDel="00000000" w:rsidR="00000000" w:rsidRPr="00000000">
        <w:rPr>
          <w:sz w:val="24"/>
          <w:szCs w:val="24"/>
          <w:rtl w:val="0"/>
        </w:rPr>
        <w:t xml:space="preserve"> and may not</w:t>
      </w:r>
    </w:p>
    <w:p w:rsidR="00000000" w:rsidDel="00000000" w:rsidP="00000000" w:rsidRDefault="00000000" w:rsidRPr="00000000" w14:paraId="00000051">
      <w:pPr>
        <w:spacing w:after="0" w:line="360" w:lineRule="auto"/>
        <w:ind w:left="0" w:firstLine="0"/>
        <w:contextualSpacing w:val="0"/>
        <w:rPr>
          <w:sz w:val="24"/>
          <w:szCs w:val="24"/>
        </w:rPr>
      </w:pPr>
      <w:r w:rsidDel="00000000" w:rsidR="00000000" w:rsidRPr="00000000">
        <w:rPr>
          <w:sz w:val="24"/>
          <w:szCs w:val="24"/>
          <w:rtl w:val="0"/>
        </w:rPr>
        <w:t xml:space="preserve">in any way be used to benefit any chapter member”</w:t>
      </w:r>
    </w:p>
    <w:p w:rsidR="00000000" w:rsidDel="00000000" w:rsidP="00000000" w:rsidRDefault="00000000" w:rsidRPr="00000000" w14:paraId="00000052">
      <w:pPr>
        <w:numPr>
          <w:ilvl w:val="1"/>
          <w:numId w:val="7"/>
        </w:numPr>
        <w:spacing w:after="0" w:line="360" w:lineRule="auto"/>
        <w:ind w:left="2160" w:hanging="360"/>
        <w:contextualSpacing w:val="1"/>
        <w:rPr>
          <w:sz w:val="24"/>
          <w:szCs w:val="24"/>
        </w:rPr>
      </w:pPr>
      <w:r w:rsidDel="00000000" w:rsidR="00000000" w:rsidRPr="00000000">
        <w:rPr>
          <w:i w:val="1"/>
          <w:sz w:val="24"/>
          <w:szCs w:val="24"/>
          <w:rtl w:val="0"/>
        </w:rPr>
        <w:t xml:space="preserve">Ideas for 100% dues being up to date by June 30</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w:t>
      </w:r>
    </w:p>
    <w:p w:rsidR="00000000" w:rsidDel="00000000" w:rsidP="00000000" w:rsidRDefault="00000000" w:rsidRPr="00000000" w14:paraId="00000053">
      <w:pPr>
        <w:numPr>
          <w:ilvl w:val="2"/>
          <w:numId w:val="7"/>
        </w:numPr>
        <w:spacing w:after="0" w:line="360" w:lineRule="auto"/>
        <w:ind w:left="2880" w:hanging="360"/>
        <w:contextualSpacing w:val="1"/>
        <w:rPr>
          <w:i w:val="1"/>
          <w:sz w:val="24"/>
          <w:szCs w:val="24"/>
          <w:u w:val="none"/>
        </w:rPr>
      </w:pPr>
      <w:r w:rsidDel="00000000" w:rsidR="00000000" w:rsidRPr="00000000">
        <w:rPr>
          <w:i w:val="1"/>
          <w:sz w:val="24"/>
          <w:szCs w:val="24"/>
          <w:rtl w:val="0"/>
        </w:rPr>
        <w:t xml:space="preserve">double fear based motivation</w:t>
      </w:r>
    </w:p>
    <w:p w:rsidR="00000000" w:rsidDel="00000000" w:rsidP="00000000" w:rsidRDefault="00000000" w:rsidRPr="00000000" w14:paraId="00000054">
      <w:pPr>
        <w:numPr>
          <w:ilvl w:val="1"/>
          <w:numId w:val="7"/>
        </w:numPr>
        <w:spacing w:after="0" w:line="360" w:lineRule="auto"/>
        <w:ind w:left="2160" w:hanging="360"/>
        <w:contextualSpacing w:val="1"/>
        <w:rPr>
          <w:sz w:val="24"/>
          <w:szCs w:val="24"/>
        </w:rPr>
      </w:pPr>
      <w:r w:rsidDel="00000000" w:rsidR="00000000" w:rsidRPr="00000000">
        <w:rPr>
          <w:i w:val="1"/>
          <w:sz w:val="24"/>
          <w:szCs w:val="24"/>
          <w:rtl w:val="0"/>
        </w:rPr>
        <w:t xml:space="preserve">Requests for spending</w:t>
      </w:r>
    </w:p>
    <w:p w:rsidR="00000000" w:rsidDel="00000000" w:rsidP="00000000" w:rsidRDefault="00000000" w:rsidRPr="00000000" w14:paraId="00000055">
      <w:pPr>
        <w:spacing w:after="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56">
      <w:pPr>
        <w:numPr>
          <w:ilvl w:val="0"/>
          <w:numId w:val="7"/>
        </w:numPr>
        <w:spacing w:after="0" w:lineRule="auto"/>
        <w:ind w:left="1440" w:hanging="360"/>
        <w:contextualSpacing w:val="1"/>
        <w:rPr>
          <w:b w:val="1"/>
          <w:sz w:val="24"/>
          <w:szCs w:val="24"/>
        </w:rPr>
      </w:pPr>
      <w:r w:rsidDel="00000000" w:rsidR="00000000" w:rsidRPr="00000000">
        <w:rPr>
          <w:b w:val="1"/>
          <w:sz w:val="24"/>
          <w:szCs w:val="24"/>
          <w:rtl w:val="0"/>
        </w:rPr>
        <w:t xml:space="preserve">Membership renewals update:  </w:t>
      </w:r>
      <w:r w:rsidDel="00000000" w:rsidR="00000000" w:rsidRPr="00000000">
        <w:rPr>
          <w:sz w:val="24"/>
          <w:szCs w:val="24"/>
          <w:rtl w:val="0"/>
        </w:rPr>
        <w:t xml:space="preserve">Clay Monson</w:t>
      </w:r>
    </w:p>
    <w:p w:rsidR="00000000" w:rsidDel="00000000" w:rsidP="00000000" w:rsidRDefault="00000000" w:rsidRPr="00000000" w14:paraId="00000057">
      <w:pPr>
        <w:spacing w:after="0" w:lineRule="auto"/>
        <w:contextualSpacing w:val="0"/>
        <w:rPr>
          <w:b w:val="1"/>
          <w:color w:val="222222"/>
          <w:sz w:val="24"/>
          <w:szCs w:val="24"/>
          <w:u w:val="single"/>
        </w:rPr>
      </w:pPr>
      <w:r w:rsidDel="00000000" w:rsidR="00000000" w:rsidRPr="00000000">
        <w:rPr>
          <w:rtl w:val="0"/>
        </w:rPr>
      </w:r>
    </w:p>
    <w:p w:rsidR="00000000" w:rsidDel="00000000" w:rsidP="00000000" w:rsidRDefault="00000000" w:rsidRPr="00000000" w14:paraId="00000058">
      <w:pPr>
        <w:numPr>
          <w:ilvl w:val="0"/>
          <w:numId w:val="2"/>
        </w:numPr>
        <w:spacing w:after="0" w:lineRule="auto"/>
        <w:ind w:left="1440" w:hanging="360"/>
        <w:contextualSpacing w:val="1"/>
        <w:rPr>
          <w:b w:val="1"/>
          <w:sz w:val="24"/>
          <w:szCs w:val="24"/>
        </w:rPr>
      </w:pPr>
      <w:r w:rsidDel="00000000" w:rsidR="00000000" w:rsidRPr="00000000">
        <w:rPr>
          <w:b w:val="1"/>
          <w:sz w:val="24"/>
          <w:szCs w:val="24"/>
          <w:rtl w:val="0"/>
        </w:rPr>
        <w:t xml:space="preserve">Collegiate Away and Distance Member policy updates:  </w:t>
      </w:r>
      <w:r w:rsidDel="00000000" w:rsidR="00000000" w:rsidRPr="00000000">
        <w:rPr>
          <w:sz w:val="24"/>
          <w:szCs w:val="24"/>
          <w:rtl w:val="0"/>
        </w:rPr>
        <w:t xml:space="preserve">Clay Monson and Destin Furcinito</w:t>
      </w:r>
    </w:p>
    <w:p w:rsidR="00000000" w:rsidDel="00000000" w:rsidP="00000000" w:rsidRDefault="00000000" w:rsidRPr="00000000" w14:paraId="00000059">
      <w:pPr>
        <w:spacing w:after="0" w:lineRule="auto"/>
        <w:contextualSpacing w:val="0"/>
        <w:rPr>
          <w:b w:val="1"/>
          <w:sz w:val="24"/>
          <w:szCs w:val="24"/>
        </w:rPr>
      </w:pPr>
      <w:r w:rsidDel="00000000" w:rsidR="00000000" w:rsidRPr="00000000">
        <w:rPr>
          <w:b w:val="1"/>
          <w:sz w:val="24"/>
          <w:szCs w:val="24"/>
          <w:rtl w:val="0"/>
        </w:rPr>
        <w:t xml:space="preserve">Tabled until June board meeting.</w:t>
      </w:r>
    </w:p>
    <w:p w:rsidR="00000000" w:rsidDel="00000000" w:rsidP="00000000" w:rsidRDefault="00000000" w:rsidRPr="00000000" w14:paraId="0000005A">
      <w:pPr>
        <w:numPr>
          <w:ilvl w:val="0"/>
          <w:numId w:val="8"/>
        </w:numPr>
        <w:spacing w:after="0" w:lineRule="auto"/>
        <w:ind w:left="1440" w:hanging="360"/>
        <w:contextualSpacing w:val="1"/>
        <w:rPr>
          <w:b w:val="1"/>
          <w:sz w:val="24"/>
          <w:szCs w:val="24"/>
          <w:u w:val="none"/>
        </w:rPr>
      </w:pPr>
      <w:r w:rsidDel="00000000" w:rsidR="00000000" w:rsidRPr="00000000">
        <w:rPr>
          <w:b w:val="1"/>
          <w:sz w:val="24"/>
          <w:szCs w:val="24"/>
          <w:rtl w:val="0"/>
        </w:rPr>
        <w:t xml:space="preserve">Crosscheck of Board Handbook sections - Tabled until June board meeting.</w:t>
      </w:r>
    </w:p>
    <w:p w:rsidR="00000000" w:rsidDel="00000000" w:rsidP="00000000" w:rsidRDefault="00000000" w:rsidRPr="00000000" w14:paraId="0000005B">
      <w:pPr>
        <w:spacing w:after="0" w:lineRule="auto"/>
        <w:contextualSpacing w:val="0"/>
        <w:rPr>
          <w:b w:val="1"/>
          <w:sz w:val="24"/>
          <w:szCs w:val="24"/>
        </w:rPr>
      </w:pPr>
      <w:r w:rsidDel="00000000" w:rsidR="00000000" w:rsidRPr="00000000">
        <w:rPr>
          <w:rtl w:val="0"/>
        </w:rPr>
      </w:r>
    </w:p>
    <w:p w:rsidR="00000000" w:rsidDel="00000000" w:rsidP="00000000" w:rsidRDefault="00000000" w:rsidRPr="00000000" w14:paraId="0000005C">
      <w:pPr>
        <w:spacing w:after="0" w:lineRule="auto"/>
        <w:contextualSpacing w:val="0"/>
        <w:rPr>
          <w:b w:val="1"/>
          <w:sz w:val="24"/>
          <w:szCs w:val="24"/>
        </w:rPr>
      </w:pPr>
      <w:r w:rsidDel="00000000" w:rsidR="00000000" w:rsidRPr="00000000">
        <w:rPr>
          <w:rtl w:val="0"/>
        </w:rPr>
      </w:r>
    </w:p>
    <w:p w:rsidR="00000000" w:rsidDel="00000000" w:rsidP="00000000" w:rsidRDefault="00000000" w:rsidRPr="00000000" w14:paraId="0000005D">
      <w:pPr>
        <w:numPr>
          <w:ilvl w:val="0"/>
          <w:numId w:val="9"/>
        </w:numPr>
        <w:spacing w:after="0" w:lineRule="auto"/>
        <w:ind w:left="720" w:hanging="360"/>
        <w:contextualSpacing w:val="1"/>
        <w:rPr>
          <w:sz w:val="24"/>
          <w:szCs w:val="24"/>
          <w:u w:val="none"/>
        </w:rPr>
      </w:pPr>
      <w:r w:rsidDel="00000000" w:rsidR="00000000" w:rsidRPr="00000000">
        <w:rPr>
          <w:b w:val="1"/>
          <w:sz w:val="24"/>
          <w:szCs w:val="24"/>
          <w:rtl w:val="0"/>
        </w:rPr>
        <w:t xml:space="preserve">10:00 - New Business  </w:t>
      </w:r>
      <w:r w:rsidDel="00000000" w:rsidR="00000000" w:rsidRPr="00000000">
        <w:rPr>
          <w:i w:val="1"/>
          <w:sz w:val="24"/>
          <w:szCs w:val="24"/>
          <w:rtl w:val="0"/>
        </w:rPr>
        <w:t xml:space="preserve">(Reports including recommendations require a different board member to make a motion, have a ‘2</w:t>
      </w:r>
      <w:r w:rsidDel="00000000" w:rsidR="00000000" w:rsidRPr="00000000">
        <w:rPr>
          <w:i w:val="1"/>
          <w:sz w:val="24"/>
          <w:szCs w:val="24"/>
          <w:vertAlign w:val="superscript"/>
          <w:rtl w:val="0"/>
        </w:rPr>
        <w:t xml:space="preserve">nd</w:t>
      </w:r>
      <w:r w:rsidDel="00000000" w:rsidR="00000000" w:rsidRPr="00000000">
        <w:rPr>
          <w:i w:val="1"/>
          <w:sz w:val="24"/>
          <w:szCs w:val="24"/>
          <w:rtl w:val="0"/>
        </w:rPr>
        <w:t xml:space="preserve">’, are then discussed and brought to a vote.  Following the approval of recommendations, the Secretary will clarify any resulting action items and who is responsible for these.)</w:t>
      </w:r>
    </w:p>
    <w:p w:rsidR="00000000" w:rsidDel="00000000" w:rsidP="00000000" w:rsidRDefault="00000000" w:rsidRPr="00000000" w14:paraId="0000005E">
      <w:pPr>
        <w:numPr>
          <w:ilvl w:val="0"/>
          <w:numId w:val="10"/>
        </w:numPr>
        <w:spacing w:after="0" w:lineRule="auto"/>
        <w:ind w:left="1440" w:hanging="360"/>
        <w:contextualSpacing w:val="1"/>
        <w:rPr>
          <w:b w:val="1"/>
          <w:sz w:val="24"/>
          <w:szCs w:val="24"/>
          <w:u w:val="none"/>
        </w:rPr>
      </w:pPr>
      <w:r w:rsidDel="00000000" w:rsidR="00000000" w:rsidRPr="00000000">
        <w:rPr>
          <w:b w:val="1"/>
          <w:sz w:val="24"/>
          <w:szCs w:val="24"/>
          <w:rtl w:val="0"/>
        </w:rPr>
        <w:t xml:space="preserve">Future Meeting date discussion</w:t>
      </w:r>
    </w:p>
    <w:p w:rsidR="00000000" w:rsidDel="00000000" w:rsidP="00000000" w:rsidRDefault="00000000" w:rsidRPr="00000000" w14:paraId="0000005F">
      <w:pPr>
        <w:spacing w:after="0" w:lineRule="auto"/>
        <w:contextualSpacing w:val="0"/>
        <w:rPr>
          <w:sz w:val="24"/>
          <w:szCs w:val="24"/>
        </w:rPr>
      </w:pPr>
      <w:r w:rsidDel="00000000" w:rsidR="00000000" w:rsidRPr="00000000">
        <w:rPr>
          <w:b w:val="1"/>
          <w:sz w:val="24"/>
          <w:szCs w:val="24"/>
          <w:rtl w:val="0"/>
        </w:rPr>
        <w:tab/>
      </w:r>
      <w:r w:rsidDel="00000000" w:rsidR="00000000" w:rsidRPr="00000000">
        <w:rPr>
          <w:sz w:val="24"/>
          <w:szCs w:val="24"/>
          <w:rtl w:val="0"/>
        </w:rPr>
        <w:t xml:space="preserve">We will have a calendar check at the end of each meeting to see what dates are available for the next meeting.9</w:t>
      </w:r>
    </w:p>
    <w:p w:rsidR="00000000" w:rsidDel="00000000" w:rsidP="00000000" w:rsidRDefault="00000000" w:rsidRPr="00000000" w14:paraId="00000060">
      <w:pPr>
        <w:numPr>
          <w:ilvl w:val="0"/>
          <w:numId w:val="5"/>
        </w:numPr>
        <w:spacing w:after="0" w:lineRule="auto"/>
        <w:ind w:left="1440" w:hanging="360"/>
        <w:contextualSpacing w:val="1"/>
        <w:rPr>
          <w:b w:val="1"/>
          <w:sz w:val="24"/>
          <w:szCs w:val="24"/>
        </w:rPr>
      </w:pPr>
      <w:r w:rsidDel="00000000" w:rsidR="00000000" w:rsidRPr="00000000">
        <w:rPr>
          <w:b w:val="1"/>
          <w:sz w:val="24"/>
          <w:szCs w:val="24"/>
          <w:rtl w:val="0"/>
        </w:rPr>
        <w:t xml:space="preserve">Member-At-Large monthly update:  Review of survey questions</w:t>
      </w:r>
    </w:p>
    <w:p w:rsidR="00000000" w:rsidDel="00000000" w:rsidP="00000000" w:rsidRDefault="00000000" w:rsidRPr="00000000" w14:paraId="00000061">
      <w:pPr>
        <w:spacing w:after="0" w:lineRule="auto"/>
        <w:contextualSpacing w:val="0"/>
        <w:rPr>
          <w:sz w:val="24"/>
          <w:szCs w:val="24"/>
        </w:rPr>
      </w:pPr>
      <w:r w:rsidDel="00000000" w:rsidR="00000000" w:rsidRPr="00000000">
        <w:rPr>
          <w:b w:val="1"/>
          <w:sz w:val="24"/>
          <w:szCs w:val="24"/>
          <w:rtl w:val="0"/>
        </w:rPr>
        <w:tab/>
      </w:r>
      <w:r w:rsidDel="00000000" w:rsidR="00000000" w:rsidRPr="00000000">
        <w:rPr>
          <w:sz w:val="24"/>
          <w:szCs w:val="24"/>
          <w:rtl w:val="0"/>
        </w:rPr>
        <w:t xml:space="preserve">Destin updated the board about the survey questions. Will update the survey and redistribute the survey to the general membership after Orlando. </w:t>
      </w:r>
    </w:p>
    <w:p w:rsidR="00000000" w:rsidDel="00000000" w:rsidP="00000000" w:rsidRDefault="00000000" w:rsidRPr="00000000" w14:paraId="00000062">
      <w:pPr>
        <w:spacing w:after="0" w:lineRule="auto"/>
        <w:contextualSpacing w:val="0"/>
        <w:rPr>
          <w:sz w:val="24"/>
          <w:szCs w:val="24"/>
        </w:rPr>
      </w:pPr>
      <w:r w:rsidDel="00000000" w:rsidR="00000000" w:rsidRPr="00000000">
        <w:rPr>
          <w:b w:val="1"/>
          <w:i w:val="1"/>
          <w:color w:val="ff0000"/>
          <w:sz w:val="24"/>
          <w:szCs w:val="24"/>
          <w:u w:val="single"/>
          <w:rtl w:val="0"/>
        </w:rPr>
        <w:t xml:space="preserve">Action Item:</w:t>
      </w:r>
      <w:r w:rsidDel="00000000" w:rsidR="00000000" w:rsidRPr="00000000">
        <w:rPr>
          <w:sz w:val="24"/>
          <w:szCs w:val="24"/>
          <w:rtl w:val="0"/>
        </w:rPr>
        <w:t xml:space="preserve"> Destin and Jordan will work on new surveys based on a Trimester time setting and have a review for next month’s meeting.</w:t>
      </w:r>
    </w:p>
    <w:p w:rsidR="00000000" w:rsidDel="00000000" w:rsidP="00000000" w:rsidRDefault="00000000" w:rsidRPr="00000000" w14:paraId="00000063">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64">
      <w:pPr>
        <w:numPr>
          <w:ilvl w:val="0"/>
          <w:numId w:val="3"/>
        </w:numPr>
        <w:spacing w:after="0" w:lineRule="auto"/>
        <w:ind w:left="720" w:hanging="360"/>
        <w:contextualSpacing w:val="1"/>
        <w:rPr>
          <w:b w:val="1"/>
          <w:sz w:val="24"/>
          <w:szCs w:val="24"/>
          <w:u w:val="none"/>
        </w:rPr>
      </w:pPr>
      <w:r w:rsidDel="00000000" w:rsidR="00000000" w:rsidRPr="00000000">
        <w:rPr>
          <w:b w:val="1"/>
          <w:sz w:val="24"/>
          <w:szCs w:val="24"/>
          <w:rtl w:val="0"/>
        </w:rPr>
        <w:t xml:space="preserve">10:15</w:t>
      </w:r>
      <w:r w:rsidDel="00000000" w:rsidR="00000000" w:rsidRPr="00000000">
        <w:rPr>
          <w:b w:val="1"/>
          <w:sz w:val="24"/>
          <w:szCs w:val="24"/>
          <w:rtl w:val="0"/>
        </w:rPr>
        <w:t xml:space="preserve"> - Directors and President’s Update</w:t>
      </w:r>
    </w:p>
    <w:p w:rsidR="00000000" w:rsidDel="00000000" w:rsidP="00000000" w:rsidRDefault="00000000" w:rsidRPr="00000000" w14:paraId="00000065">
      <w:pPr>
        <w:spacing w:after="0" w:lineRule="auto"/>
        <w:contextualSpacing w:val="0"/>
        <w:rPr>
          <w:sz w:val="24"/>
          <w:szCs w:val="24"/>
        </w:rPr>
      </w:pPr>
      <w:r w:rsidDel="00000000" w:rsidR="00000000" w:rsidRPr="00000000">
        <w:rPr>
          <w:sz w:val="24"/>
          <w:szCs w:val="24"/>
          <w:rtl w:val="0"/>
        </w:rPr>
        <w:t xml:space="preserve">Dave L. updated the board on the Vera House donation, the upcoming district send off show, and debuted the new shirts we will wear and have available for order designed by Sagan.</w:t>
      </w:r>
    </w:p>
    <w:p w:rsidR="00000000" w:rsidDel="00000000" w:rsidP="00000000" w:rsidRDefault="00000000" w:rsidRPr="00000000" w14:paraId="00000066">
      <w:pPr>
        <w:spacing w:after="0" w:lineRule="auto"/>
        <w:contextualSpacing w:val="0"/>
        <w:rPr>
          <w:sz w:val="24"/>
          <w:szCs w:val="24"/>
        </w:rPr>
      </w:pPr>
      <w:r w:rsidDel="00000000" w:rsidR="00000000" w:rsidRPr="00000000">
        <w:rPr>
          <w:sz w:val="24"/>
          <w:szCs w:val="24"/>
          <w:rtl w:val="0"/>
        </w:rPr>
        <w:t xml:space="preserve">Dave stepped out to take a call from Pete C. from Harmony Katz about the show next week.</w:t>
      </w:r>
    </w:p>
    <w:p w:rsidR="00000000" w:rsidDel="00000000" w:rsidP="00000000" w:rsidRDefault="00000000" w:rsidRPr="00000000" w14:paraId="00000067">
      <w:pPr>
        <w:numPr>
          <w:ilvl w:val="0"/>
          <w:numId w:val="3"/>
        </w:numPr>
        <w:spacing w:after="0" w:lineRule="auto"/>
        <w:ind w:left="720" w:hanging="360"/>
        <w:contextualSpacing w:val="1"/>
        <w:rPr>
          <w:b w:val="1"/>
          <w:sz w:val="24"/>
          <w:szCs w:val="24"/>
          <w:u w:val="none"/>
        </w:rPr>
      </w:pPr>
      <w:r w:rsidDel="00000000" w:rsidR="00000000" w:rsidRPr="00000000">
        <w:rPr>
          <w:b w:val="1"/>
          <w:sz w:val="24"/>
          <w:szCs w:val="24"/>
          <w:rtl w:val="0"/>
        </w:rPr>
        <w:t xml:space="preserve">10:30 - Review of meeting</w:t>
      </w:r>
    </w:p>
    <w:p w:rsidR="00000000" w:rsidDel="00000000" w:rsidP="00000000" w:rsidRDefault="00000000" w:rsidRPr="00000000" w14:paraId="00000068">
      <w:pPr>
        <w:numPr>
          <w:ilvl w:val="1"/>
          <w:numId w:val="5"/>
        </w:numPr>
        <w:spacing w:after="0" w:lineRule="auto"/>
        <w:ind w:left="2160" w:hanging="360"/>
        <w:contextualSpacing w:val="1"/>
        <w:rPr>
          <w:sz w:val="24"/>
          <w:szCs w:val="24"/>
          <w:u w:val="none"/>
        </w:rPr>
      </w:pPr>
      <w:r w:rsidDel="00000000" w:rsidR="00000000" w:rsidRPr="00000000">
        <w:rPr>
          <w:sz w:val="24"/>
          <w:szCs w:val="24"/>
          <w:rtl w:val="0"/>
        </w:rPr>
        <w:t xml:space="preserve">Secretary review: Main discussion points, action items, determination of public/private</w:t>
      </w:r>
    </w:p>
    <w:p w:rsidR="00000000" w:rsidDel="00000000" w:rsidP="00000000" w:rsidRDefault="00000000" w:rsidRPr="00000000" w14:paraId="00000069">
      <w:pPr>
        <w:numPr>
          <w:ilvl w:val="1"/>
          <w:numId w:val="5"/>
        </w:numPr>
        <w:spacing w:after="0" w:lineRule="auto"/>
        <w:ind w:left="2160" w:hanging="360"/>
        <w:contextualSpacing w:val="1"/>
        <w:rPr>
          <w:sz w:val="24"/>
          <w:szCs w:val="24"/>
          <w:u w:val="none"/>
        </w:rPr>
      </w:pPr>
      <w:r w:rsidDel="00000000" w:rsidR="00000000" w:rsidRPr="00000000">
        <w:rPr>
          <w:sz w:val="24"/>
          <w:szCs w:val="24"/>
          <w:rtl w:val="0"/>
        </w:rPr>
        <w:t xml:space="preserve">Review proposed June agenda Items (All things Orlando)</w:t>
      </w:r>
    </w:p>
    <w:p w:rsidR="00000000" w:rsidDel="00000000" w:rsidP="00000000" w:rsidRDefault="00000000" w:rsidRPr="00000000" w14:paraId="0000006A">
      <w:pPr>
        <w:numPr>
          <w:ilvl w:val="1"/>
          <w:numId w:val="5"/>
        </w:numPr>
        <w:spacing w:after="0" w:lineRule="auto"/>
        <w:ind w:left="2160" w:hanging="360"/>
        <w:contextualSpacing w:val="1"/>
        <w:rPr>
          <w:sz w:val="24"/>
          <w:szCs w:val="24"/>
          <w:u w:val="none"/>
        </w:rPr>
      </w:pPr>
      <w:r w:rsidDel="00000000" w:rsidR="00000000" w:rsidRPr="00000000">
        <w:rPr>
          <w:sz w:val="24"/>
          <w:szCs w:val="24"/>
          <w:rtl w:val="0"/>
        </w:rPr>
        <w:t xml:space="preserve">June meeting date: Thursday, June 14th @ 7pm (location TBD) </w:t>
      </w:r>
      <w:r w:rsidDel="00000000" w:rsidR="00000000" w:rsidRPr="00000000">
        <w:rPr>
          <w:rtl w:val="0"/>
        </w:rPr>
      </w:r>
    </w:p>
    <w:p w:rsidR="00000000" w:rsidDel="00000000" w:rsidP="00000000" w:rsidRDefault="00000000" w:rsidRPr="00000000" w14:paraId="0000006B">
      <w:pPr>
        <w:widowControl w:val="1"/>
        <w:spacing w:after="0" w:lineRule="auto"/>
        <w:ind w:left="21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1"/>
        <w:spacing w:after="0" w:lineRule="auto"/>
        <w:ind w:left="21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D">
      <w:pPr>
        <w:numPr>
          <w:ilvl w:val="0"/>
          <w:numId w:val="1"/>
        </w:numPr>
        <w:spacing w:after="0" w:before="0" w:lineRule="auto"/>
        <w:ind w:left="720" w:hanging="360"/>
        <w:contextualSpacing w:val="1"/>
        <w:rPr>
          <w:b w:val="1"/>
          <w:sz w:val="24"/>
          <w:szCs w:val="24"/>
        </w:rPr>
      </w:pPr>
      <w:r w:rsidDel="00000000" w:rsidR="00000000" w:rsidRPr="00000000">
        <w:rPr>
          <w:b w:val="1"/>
          <w:sz w:val="24"/>
          <w:szCs w:val="24"/>
          <w:rtl w:val="0"/>
        </w:rPr>
        <w:t xml:space="preserve">Close with singing a tag: Tag chosen was  </w:t>
      </w:r>
      <w:r w:rsidDel="00000000" w:rsidR="00000000" w:rsidRPr="00000000">
        <w:rPr>
          <w:b w:val="1"/>
          <w:i w:val="1"/>
          <w:sz w:val="24"/>
          <w:szCs w:val="24"/>
          <w:rtl w:val="0"/>
        </w:rPr>
        <w:t xml:space="preserve">Shadow of your Smile</w:t>
      </w:r>
    </w:p>
    <w:p w:rsidR="00000000" w:rsidDel="00000000" w:rsidP="00000000" w:rsidRDefault="00000000" w:rsidRPr="00000000" w14:paraId="0000006E">
      <w:pPr>
        <w:spacing w:after="0" w:before="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F">
      <w:pPr>
        <w:numPr>
          <w:ilvl w:val="0"/>
          <w:numId w:val="1"/>
        </w:numPr>
        <w:spacing w:after="0" w:before="0" w:lineRule="auto"/>
        <w:ind w:left="720" w:hanging="360"/>
        <w:contextualSpacing w:val="1"/>
        <w:rPr>
          <w:b w:val="1"/>
          <w:sz w:val="24"/>
          <w:szCs w:val="24"/>
        </w:rPr>
      </w:pPr>
      <w:r w:rsidDel="00000000" w:rsidR="00000000" w:rsidRPr="00000000">
        <w:rPr>
          <w:b w:val="1"/>
          <w:sz w:val="24"/>
          <w:szCs w:val="24"/>
          <w:rtl w:val="0"/>
        </w:rPr>
        <w:t xml:space="preserve">Motion to adjourn: Made by Sagan, seconded by Armando and Destin</w:t>
      </w:r>
    </w:p>
    <w:p w:rsidR="00000000" w:rsidDel="00000000" w:rsidP="00000000" w:rsidRDefault="00000000" w:rsidRPr="00000000" w14:paraId="00000070">
      <w:pPr>
        <w:spacing w:after="0" w:before="0" w:lineRule="auto"/>
        <w:contextualSpacing w:val="0"/>
        <w:rPr>
          <w:b w:val="1"/>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firstLine="360"/>
      </w:pPr>
      <w:rPr>
        <w:rFonts w:ascii="Arial" w:cs="Arial" w:eastAsia="Arial" w:hAnsi="Arial"/>
      </w:rPr>
    </w:lvl>
    <w:lvl w:ilvl="1">
      <w:start w:val="1"/>
      <w:numFmt w:val="bullet"/>
      <w:lvlText w:val="o"/>
      <w:lvlJc w:val="left"/>
      <w:pPr>
        <w:ind w:left="2160" w:firstLine="1080"/>
      </w:pPr>
      <w:rPr>
        <w:rFonts w:ascii="Arial" w:cs="Arial" w:eastAsia="Arial" w:hAnsi="Arial"/>
      </w:rPr>
    </w:lvl>
    <w:lvl w:ilvl="2">
      <w:start w:val="1"/>
      <w:numFmt w:val="bullet"/>
      <w:lvlText w:val="▪"/>
      <w:lvlJc w:val="left"/>
      <w:pPr>
        <w:ind w:left="2880" w:firstLine="1800"/>
      </w:pPr>
      <w:rPr>
        <w:rFonts w:ascii="Arial" w:cs="Arial" w:eastAsia="Arial" w:hAnsi="Arial"/>
      </w:rPr>
    </w:lvl>
    <w:lvl w:ilvl="3">
      <w:start w:val="1"/>
      <w:numFmt w:val="bullet"/>
      <w:lvlText w:val="●"/>
      <w:lvlJc w:val="left"/>
      <w:pPr>
        <w:ind w:left="3600" w:firstLine="2520"/>
      </w:pPr>
      <w:rPr>
        <w:rFonts w:ascii="Arial" w:cs="Arial" w:eastAsia="Arial" w:hAnsi="Arial"/>
      </w:rPr>
    </w:lvl>
    <w:lvl w:ilvl="4">
      <w:start w:val="1"/>
      <w:numFmt w:val="bullet"/>
      <w:lvlText w:val="o"/>
      <w:lvlJc w:val="left"/>
      <w:pPr>
        <w:ind w:left="4320" w:firstLine="3240"/>
      </w:pPr>
      <w:rPr>
        <w:rFonts w:ascii="Arial" w:cs="Arial" w:eastAsia="Arial" w:hAnsi="Arial"/>
      </w:rPr>
    </w:lvl>
    <w:lvl w:ilvl="5">
      <w:start w:val="1"/>
      <w:numFmt w:val="bullet"/>
      <w:lvlText w:val="▪"/>
      <w:lvlJc w:val="left"/>
      <w:pPr>
        <w:ind w:left="5040" w:firstLine="3960"/>
      </w:pPr>
      <w:rPr>
        <w:rFonts w:ascii="Arial" w:cs="Arial" w:eastAsia="Arial" w:hAnsi="Arial"/>
      </w:rPr>
    </w:lvl>
    <w:lvl w:ilvl="6">
      <w:start w:val="1"/>
      <w:numFmt w:val="bullet"/>
      <w:lvlText w:val="●"/>
      <w:lvlJc w:val="left"/>
      <w:pPr>
        <w:ind w:left="5760" w:firstLine="4680"/>
      </w:pPr>
      <w:rPr>
        <w:rFonts w:ascii="Arial" w:cs="Arial" w:eastAsia="Arial" w:hAnsi="Arial"/>
      </w:rPr>
    </w:lvl>
    <w:lvl w:ilvl="7">
      <w:start w:val="1"/>
      <w:numFmt w:val="bullet"/>
      <w:lvlText w:val="o"/>
      <w:lvlJc w:val="left"/>
      <w:pPr>
        <w:ind w:left="6480" w:firstLine="5400"/>
      </w:pPr>
      <w:rPr>
        <w:rFonts w:ascii="Arial" w:cs="Arial" w:eastAsia="Arial" w:hAnsi="Arial"/>
      </w:rPr>
    </w:lvl>
    <w:lvl w:ilvl="8">
      <w:start w:val="1"/>
      <w:numFmt w:val="bullet"/>
      <w:lvlText w:val="▪"/>
      <w:lvlJc w:val="left"/>
      <w:pPr>
        <w:ind w:left="7200" w:firstLine="6120"/>
      </w:pPr>
      <w:rPr>
        <w:rFonts w:ascii="Arial" w:cs="Arial" w:eastAsia="Arial" w:hAnsi="Arial"/>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1080" w:firstLine="720"/>
      </w:pPr>
      <w:rPr>
        <w:rFonts w:ascii="Arial" w:cs="Arial" w:eastAsia="Arial" w:hAnsi="Arial"/>
      </w:rPr>
    </w:lvl>
    <w:lvl w:ilvl="1">
      <w:start w:val="1"/>
      <w:numFmt w:val="bullet"/>
      <w:lvlText w:val="○"/>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